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385E" w:rsidRDefault="00DA385E" w:rsidP="00DA385E">
      <w:pPr>
        <w:rPr>
          <w:rtl/>
        </w:rPr>
      </w:pPr>
    </w:p>
    <w:p w:rsidR="00DA385E" w:rsidRPr="00577D38" w:rsidRDefault="00A10E49" w:rsidP="00A10E49">
      <w:pPr>
        <w:jc w:val="right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15</w:t>
      </w:r>
      <w:r w:rsidR="00DA385E" w:rsidRPr="00577D38">
        <w:rPr>
          <w:rFonts w:asciiTheme="minorBidi" w:hAnsiTheme="minorBidi" w:cstheme="minorBidi" w:hint="cs"/>
          <w:rtl/>
        </w:rPr>
        <w:t>.0</w:t>
      </w:r>
      <w:r>
        <w:rPr>
          <w:rFonts w:asciiTheme="minorBidi" w:hAnsiTheme="minorBidi" w:cstheme="minorBidi" w:hint="cs"/>
          <w:rtl/>
        </w:rPr>
        <w:t>6</w:t>
      </w:r>
      <w:r w:rsidR="00DA385E" w:rsidRPr="00577D38">
        <w:rPr>
          <w:rFonts w:asciiTheme="minorBidi" w:hAnsiTheme="minorBidi" w:cstheme="minorBidi" w:hint="cs"/>
          <w:rtl/>
        </w:rPr>
        <w:t>.2022</w:t>
      </w:r>
    </w:p>
    <w:p w:rsidR="00DA385E" w:rsidRDefault="00DA385E" w:rsidP="00DA385E">
      <w:pPr>
        <w:jc w:val="right"/>
        <w:rPr>
          <w:rtl/>
        </w:rPr>
      </w:pPr>
    </w:p>
    <w:p w:rsidR="00DA385E" w:rsidRPr="008C76D4" w:rsidRDefault="00DA385E" w:rsidP="00A10E49">
      <w:pPr>
        <w:jc w:val="center"/>
        <w:rPr>
          <w:rFonts w:asciiTheme="minorBidi" w:hAnsiTheme="minorBidi" w:cstheme="minorBidi"/>
          <w:b/>
          <w:bCs/>
          <w:rtl/>
        </w:rPr>
      </w:pPr>
      <w:r w:rsidRPr="00577D38">
        <w:rPr>
          <w:rFonts w:asciiTheme="minorBidi" w:hAnsiTheme="minorBidi" w:cstheme="minorBidi"/>
          <w:u w:val="single"/>
          <w:rtl/>
        </w:rPr>
        <w:t>הנידון:</w:t>
      </w:r>
      <w:r w:rsidRPr="00577D38">
        <w:rPr>
          <w:rFonts w:asciiTheme="minorBidi" w:hAnsiTheme="minorBidi" w:cstheme="minorBidi"/>
          <w:rtl/>
        </w:rPr>
        <w:t xml:space="preserve"> </w:t>
      </w:r>
      <w:r w:rsidR="00A10E49">
        <w:rPr>
          <w:rFonts w:asciiTheme="minorBidi" w:hAnsiTheme="minorBidi" w:cstheme="minorBidi" w:hint="cs"/>
          <w:b/>
          <w:bCs/>
          <w:rtl/>
        </w:rPr>
        <w:t>הארכת מועד הגשת הצעות קול קורא</w:t>
      </w:r>
    </w:p>
    <w:p w:rsidR="00A10E49" w:rsidRDefault="00A10E49" w:rsidP="00A10E49">
      <w:pPr>
        <w:rPr>
          <w:rFonts w:asciiTheme="minorBidi" w:hAnsiTheme="minorBidi" w:cstheme="minorBidi"/>
          <w:rtl/>
        </w:rPr>
      </w:pPr>
    </w:p>
    <w:p w:rsidR="00BD452C" w:rsidRDefault="00BD452C" w:rsidP="00BD452C">
      <w:pPr>
        <w:rPr>
          <w:rFonts w:ascii="Arial" w:hAnsi="Arial" w:cs="Arial"/>
        </w:rPr>
      </w:pPr>
      <w:r>
        <w:rPr>
          <w:rFonts w:ascii="Arial" w:hAnsi="Arial" w:cs="Arial"/>
          <w:rtl/>
        </w:rPr>
        <w:t xml:space="preserve">עקב התמשכות מענה לשאלות הבהרה </w:t>
      </w:r>
      <w:r>
        <w:rPr>
          <w:rFonts w:ascii="Arial" w:hAnsi="Arial" w:cs="Arial" w:hint="cs"/>
          <w:rtl/>
        </w:rPr>
        <w:t>ועדת מכרזים אישרה את הארכת מועד הגשת הצעות לקול קורא בשבועיים.</w:t>
      </w:r>
      <w:r>
        <w:rPr>
          <w:rFonts w:ascii="Arial" w:hAnsi="Arial" w:cs="Arial"/>
          <w:rtl/>
        </w:rPr>
        <w:t xml:space="preserve"> </w:t>
      </w:r>
    </w:p>
    <w:p w:rsidR="00577D38" w:rsidRPr="00A10E49" w:rsidRDefault="00BD452C" w:rsidP="0055521E">
      <w:pPr>
        <w:rPr>
          <w:rFonts w:asciiTheme="minorBidi" w:hAnsiTheme="minorBidi" w:cstheme="minorBidi"/>
        </w:rPr>
      </w:pPr>
      <w:r>
        <w:rPr>
          <w:rFonts w:ascii="Arial" w:hAnsi="Arial" w:cs="Arial"/>
          <w:rtl/>
        </w:rPr>
        <w:t xml:space="preserve">לפי מסמכי הקול </w:t>
      </w:r>
      <w:r w:rsidR="00A12996">
        <w:rPr>
          <w:rFonts w:ascii="Arial" w:hAnsi="Arial" w:cs="Arial" w:hint="cs"/>
          <w:rtl/>
        </w:rPr>
        <w:t>ה</w:t>
      </w:r>
      <w:r>
        <w:rPr>
          <w:rFonts w:ascii="Arial" w:hAnsi="Arial" w:cs="Arial"/>
          <w:rtl/>
        </w:rPr>
        <w:t>קורא, ניתן להגיש הצעו</w:t>
      </w:r>
      <w:r>
        <w:rPr>
          <w:rFonts w:ascii="Arial" w:hAnsi="Arial" w:cs="Arial"/>
          <w:rtl/>
        </w:rPr>
        <w:t xml:space="preserve">ת עד </w:t>
      </w:r>
      <w:bookmarkStart w:id="0" w:name="_GoBack"/>
      <w:bookmarkEnd w:id="0"/>
      <w:r>
        <w:rPr>
          <w:rFonts w:ascii="Arial" w:hAnsi="Arial" w:cs="Arial"/>
          <w:rtl/>
        </w:rPr>
        <w:t>תאריך 30.6.2022</w:t>
      </w:r>
      <w:r>
        <w:rPr>
          <w:rFonts w:ascii="Arial" w:hAnsi="Arial" w:cs="Arial" w:hint="cs"/>
          <w:rtl/>
        </w:rPr>
        <w:t xml:space="preserve">, לאור הארכה ניתן להגיש הצעות לקול קורא עד </w:t>
      </w:r>
      <w:r w:rsidRPr="00BD452C">
        <w:rPr>
          <w:rFonts w:ascii="Arial" w:hAnsi="Arial" w:cs="Arial" w:hint="cs"/>
          <w:u w:val="single"/>
          <w:rtl/>
        </w:rPr>
        <w:t>לתאריך 14.7.2022</w:t>
      </w:r>
      <w:r>
        <w:rPr>
          <w:rFonts w:ascii="Arial" w:hAnsi="Arial" w:cs="Arial" w:hint="cs"/>
          <w:rtl/>
        </w:rPr>
        <w:t>.</w:t>
      </w:r>
    </w:p>
    <w:p w:rsidR="008C76D4" w:rsidRPr="00CA7AFD" w:rsidRDefault="008C76D4" w:rsidP="002D7789">
      <w:pPr>
        <w:rPr>
          <w:rFonts w:asciiTheme="minorBidi" w:hAnsiTheme="minorBidi" w:cstheme="minorBidi"/>
          <w:rtl/>
        </w:rPr>
      </w:pPr>
    </w:p>
    <w:p w:rsidR="00577D38" w:rsidRDefault="00577D38" w:rsidP="00577D38">
      <w:pPr>
        <w:jc w:val="center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בברכה,</w:t>
      </w:r>
    </w:p>
    <w:p w:rsidR="005F5084" w:rsidRDefault="00320BB8" w:rsidP="00577D38">
      <w:pPr>
        <w:jc w:val="center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אילה סולברג</w:t>
      </w:r>
    </w:p>
    <w:p w:rsidR="00577D38" w:rsidRPr="00577D38" w:rsidRDefault="00320BB8" w:rsidP="00577D38">
      <w:pPr>
        <w:jc w:val="center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מרכזת הקול קורא</w:t>
      </w:r>
    </w:p>
    <w:sectPr w:rsidR="00577D38" w:rsidRPr="00577D38" w:rsidSect="00164B30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385E" w:rsidRDefault="00DA385E" w:rsidP="00DA385E">
      <w:pPr>
        <w:spacing w:before="0" w:after="0" w:line="240" w:lineRule="auto"/>
      </w:pPr>
      <w:r>
        <w:separator/>
      </w:r>
    </w:p>
  </w:endnote>
  <w:endnote w:type="continuationSeparator" w:id="0">
    <w:p w:rsidR="00DA385E" w:rsidRDefault="00DA385E" w:rsidP="00DA385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8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385E" w:rsidRDefault="00DA385E" w:rsidP="00DA385E">
      <w:pPr>
        <w:spacing w:before="0" w:after="0" w:line="240" w:lineRule="auto"/>
      </w:pPr>
      <w:r>
        <w:separator/>
      </w:r>
    </w:p>
  </w:footnote>
  <w:footnote w:type="continuationSeparator" w:id="0">
    <w:p w:rsidR="00DA385E" w:rsidRDefault="00DA385E" w:rsidP="00DA385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385E" w:rsidRDefault="00DA385E">
    <w:pPr>
      <w:pStyle w:val="a8"/>
    </w:pPr>
    <w:r>
      <w:rPr>
        <w:noProof/>
      </w:rPr>
      <w:drawing>
        <wp:anchor distT="0" distB="0" distL="114300" distR="114300" simplePos="0" relativeHeight="251659264" behindDoc="1" locked="0" layoutInCell="1" allowOverlap="1" wp14:anchorId="63615521" wp14:editId="280BB166">
          <wp:simplePos x="0" y="0"/>
          <wp:positionH relativeFrom="column">
            <wp:posOffset>4585970</wp:posOffset>
          </wp:positionH>
          <wp:positionV relativeFrom="paragraph">
            <wp:posOffset>-318135</wp:posOffset>
          </wp:positionV>
          <wp:extent cx="1297940" cy="625475"/>
          <wp:effectExtent l="0" t="0" r="0" b="3175"/>
          <wp:wrapTight wrapText="bothSides">
            <wp:wrapPolygon edited="0">
              <wp:start x="0" y="0"/>
              <wp:lineTo x="0" y="21052"/>
              <wp:lineTo x="21241" y="21052"/>
              <wp:lineTo x="21241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7940" cy="625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1807D8"/>
    <w:multiLevelType w:val="hybridMultilevel"/>
    <w:tmpl w:val="1B889D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387E66C5"/>
    <w:multiLevelType w:val="hybridMultilevel"/>
    <w:tmpl w:val="55D8D7AE"/>
    <w:lvl w:ilvl="0" w:tplc="EA6241A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7D4CEE"/>
    <w:multiLevelType w:val="multilevel"/>
    <w:tmpl w:val="2C7611E6"/>
    <w:numStyleLink w:val="-0"/>
  </w:abstractNum>
  <w:abstractNum w:abstractNumId="7" w15:restartNumberingAfterBreak="0">
    <w:nsid w:val="52C63965"/>
    <w:multiLevelType w:val="multilevel"/>
    <w:tmpl w:val="CB2CFB36"/>
    <w:numStyleLink w:val="-"/>
  </w:abstractNum>
  <w:abstractNum w:abstractNumId="8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8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7"/>
  </w:num>
  <w:num w:numId="8">
    <w:abstractNumId w:val="3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3CCB"/>
    <w:rsid w:val="00014182"/>
    <w:rsid w:val="00047C97"/>
    <w:rsid w:val="000520B7"/>
    <w:rsid w:val="000568CE"/>
    <w:rsid w:val="00066383"/>
    <w:rsid w:val="00093734"/>
    <w:rsid w:val="00093B9D"/>
    <w:rsid w:val="000C04AE"/>
    <w:rsid w:val="000E6098"/>
    <w:rsid w:val="000E632C"/>
    <w:rsid w:val="0010326C"/>
    <w:rsid w:val="001611C6"/>
    <w:rsid w:val="00164B30"/>
    <w:rsid w:val="00172125"/>
    <w:rsid w:val="0018292D"/>
    <w:rsid w:val="001A7C42"/>
    <w:rsid w:val="001C4F6D"/>
    <w:rsid w:val="001D55DD"/>
    <w:rsid w:val="001E548A"/>
    <w:rsid w:val="0026467E"/>
    <w:rsid w:val="00275887"/>
    <w:rsid w:val="00286C45"/>
    <w:rsid w:val="002A54A3"/>
    <w:rsid w:val="002A7FEA"/>
    <w:rsid w:val="002C3CCB"/>
    <w:rsid w:val="002D7789"/>
    <w:rsid w:val="002E38F4"/>
    <w:rsid w:val="002F197C"/>
    <w:rsid w:val="00320BB8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47C2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521E"/>
    <w:rsid w:val="00556BE2"/>
    <w:rsid w:val="00577D38"/>
    <w:rsid w:val="005D1331"/>
    <w:rsid w:val="005D42E4"/>
    <w:rsid w:val="005F508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C76D4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0E49"/>
    <w:rsid w:val="00A12996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51E3C"/>
    <w:rsid w:val="00B60EE6"/>
    <w:rsid w:val="00B67385"/>
    <w:rsid w:val="00B93390"/>
    <w:rsid w:val="00B93A25"/>
    <w:rsid w:val="00B97508"/>
    <w:rsid w:val="00BB393A"/>
    <w:rsid w:val="00BD452C"/>
    <w:rsid w:val="00BD67E7"/>
    <w:rsid w:val="00C01906"/>
    <w:rsid w:val="00C171DC"/>
    <w:rsid w:val="00C27AC8"/>
    <w:rsid w:val="00C37F33"/>
    <w:rsid w:val="00C84ABA"/>
    <w:rsid w:val="00CA61AF"/>
    <w:rsid w:val="00CA7AFD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A385E"/>
    <w:rsid w:val="00DD5320"/>
    <w:rsid w:val="00DE069A"/>
    <w:rsid w:val="00DE7CC8"/>
    <w:rsid w:val="00DF73FF"/>
    <w:rsid w:val="00E41B31"/>
    <w:rsid w:val="00E56588"/>
    <w:rsid w:val="00E872EC"/>
    <w:rsid w:val="00E95EEF"/>
    <w:rsid w:val="00EA6729"/>
    <w:rsid w:val="00EC303E"/>
    <w:rsid w:val="00ED08D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39BAC21"/>
  <w15:chartTrackingRefBased/>
  <w15:docId w15:val="{C2243454-8A93-4419-A23A-75F0AB79DF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2C3CCB"/>
    <w:rPr>
      <w:color w:val="0000FF" w:themeColor="hyperlink"/>
      <w:u w:val="single"/>
    </w:rPr>
  </w:style>
  <w:style w:type="paragraph" w:styleId="a8">
    <w:name w:val="header"/>
    <w:basedOn w:val="a"/>
    <w:link w:val="a9"/>
    <w:uiPriority w:val="99"/>
    <w:unhideWhenUsed/>
    <w:rsid w:val="00DA385E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DA385E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DA385E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DA385E"/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743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C6A5A8-C6CE-43AF-9929-B40068D8B1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 אהרנשטם</dc:creator>
  <cp:keywords/>
  <dc:description/>
  <cp:lastModifiedBy>אילה סולברג</cp:lastModifiedBy>
  <cp:revision>4</cp:revision>
  <dcterms:created xsi:type="dcterms:W3CDTF">2022-06-15T12:10:00Z</dcterms:created>
  <dcterms:modified xsi:type="dcterms:W3CDTF">2022-06-15T12:11:00Z</dcterms:modified>
</cp:coreProperties>
</file>